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FDD" w:rsidRPr="00251626" w:rsidRDefault="00251626" w:rsidP="00251626">
      <w:pPr>
        <w:jc w:val="center"/>
        <w:rPr>
          <w:rFonts w:ascii="Times New Roman" w:hAnsi="Times New Roman" w:cs="Times New Roman"/>
          <w:color w:val="1C1C1C"/>
          <w:sz w:val="28"/>
          <w:szCs w:val="28"/>
        </w:rPr>
      </w:pPr>
      <w:r w:rsidRPr="00251626">
        <w:rPr>
          <w:rFonts w:ascii="Times New Roman" w:hAnsi="Times New Roman" w:cs="Times New Roman"/>
          <w:color w:val="1C1C1C"/>
          <w:sz w:val="28"/>
          <w:szCs w:val="28"/>
        </w:rPr>
        <w:t>Какво е разказ и как да напиша такъв?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Определението на повествованието е писмено произведение, което разказва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история и е един от четирите класически риторични режима или начини, които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 xml:space="preserve">писателите използват за представяне на информация. Другите включват </w:t>
      </w:r>
      <w:r w:rsidR="00370CFA">
        <w:rPr>
          <w:rStyle w:val="a3"/>
          <w:sz w:val="28"/>
          <w:szCs w:val="28"/>
        </w:rPr>
        <w:t>изложение,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което обяснява и анализира идея или набор от идеи; един аргумент, който се опитва да убеди читателя към определена гледна точка; и описание, </w:t>
      </w:r>
      <w:r w:rsidR="00370CFA">
        <w:rPr>
          <w:rStyle w:val="a3"/>
          <w:sz w:val="28"/>
          <w:szCs w:val="28"/>
        </w:rPr>
        <w:t>писмена форма на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визуално преживяване.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 xml:space="preserve">Ключови неща за изнасяне: 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Нарративно определение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Разказът е форма на писане, която разказва история.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Разказите могат да бъдат есета, приказки, филми и шеги.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Разказите имат пет елемента: сюжет, обстановка, характер, конфликт и</w:t>
      </w:r>
    </w:p>
    <w:p w:rsidR="00363305" w:rsidRPr="005B1F33" w:rsidRDefault="00370CFA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proofErr w:type="gramStart"/>
      <w:r>
        <w:rPr>
          <w:rStyle w:val="a3"/>
          <w:sz w:val="28"/>
          <w:szCs w:val="28"/>
        </w:rPr>
        <w:t>тема.</w:t>
      </w:r>
      <w:r w:rsidR="00251626" w:rsidRPr="005B1F33">
        <w:rPr>
          <w:rStyle w:val="a3"/>
          <w:sz w:val="28"/>
          <w:szCs w:val="28"/>
        </w:rPr>
        <w:t>Писателите</w:t>
      </w:r>
      <w:proofErr w:type="gramEnd"/>
      <w:r w:rsidR="00251626" w:rsidRPr="005B1F33">
        <w:rPr>
          <w:rStyle w:val="a3"/>
          <w:sz w:val="28"/>
          <w:szCs w:val="28"/>
        </w:rPr>
        <w:t xml:space="preserve"> използват стил на разказвач, х</w:t>
      </w:r>
      <w:r>
        <w:rPr>
          <w:rStyle w:val="a3"/>
          <w:sz w:val="28"/>
          <w:szCs w:val="28"/>
        </w:rPr>
        <w:t>ронологичен ред, гледна точка и</w:t>
      </w:r>
      <w:r>
        <w:rPr>
          <w:rStyle w:val="a3"/>
          <w:sz w:val="28"/>
          <w:szCs w:val="28"/>
          <w:lang w:val="bg-BG"/>
        </w:rPr>
        <w:t xml:space="preserve"> </w:t>
      </w:r>
      <w:r w:rsidR="00251626" w:rsidRPr="005B1F33">
        <w:rPr>
          <w:rStyle w:val="a3"/>
          <w:sz w:val="28"/>
          <w:szCs w:val="28"/>
        </w:rPr>
        <w:t>други стратегии, за да разкажат история.</w:t>
      </w:r>
      <w:r w:rsidR="00363305" w:rsidRPr="005B1F33">
        <w:rPr>
          <w:rStyle w:val="a3"/>
          <w:sz w:val="28"/>
          <w:szCs w:val="28"/>
        </w:rPr>
        <w:t xml:space="preserve"> </w:t>
      </w:r>
      <w:r w:rsidR="00251626" w:rsidRPr="005B1F33">
        <w:rPr>
          <w:rStyle w:val="a3"/>
          <w:sz w:val="28"/>
          <w:szCs w:val="28"/>
        </w:rPr>
        <w:t xml:space="preserve">Разказването на истории е древно изкуство, </w:t>
      </w:r>
      <w:r w:rsidR="005B1F33">
        <w:rPr>
          <w:rStyle w:val="a3"/>
          <w:sz w:val="28"/>
          <w:szCs w:val="28"/>
        </w:rPr>
        <w:t>започнало много преди хората да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="00251626" w:rsidRPr="005B1F33">
        <w:rPr>
          <w:rStyle w:val="a3"/>
          <w:sz w:val="28"/>
          <w:szCs w:val="28"/>
        </w:rPr>
        <w:t>измислят писането. Хората разказват истории, когат</w:t>
      </w:r>
      <w:r w:rsidR="005B1F33">
        <w:rPr>
          <w:rStyle w:val="a3"/>
          <w:sz w:val="28"/>
          <w:szCs w:val="28"/>
        </w:rPr>
        <w:t>о клюкарстват, разказват вицове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="00251626" w:rsidRPr="005B1F33">
        <w:rPr>
          <w:rStyle w:val="a3"/>
          <w:sz w:val="28"/>
          <w:szCs w:val="28"/>
        </w:rPr>
        <w:t>или си спомнят за миналото. Писмените форми на</w:t>
      </w:r>
      <w:r w:rsidR="005B1F33">
        <w:rPr>
          <w:rStyle w:val="a3"/>
          <w:sz w:val="28"/>
          <w:szCs w:val="28"/>
        </w:rPr>
        <w:t xml:space="preserve"> разказ включват повечето форми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="00251626" w:rsidRPr="005B1F33">
        <w:rPr>
          <w:rStyle w:val="a3"/>
          <w:sz w:val="28"/>
          <w:szCs w:val="28"/>
        </w:rPr>
        <w:t xml:space="preserve">на писане: 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лични есета, приказки, разкази, романи, пиеси, сценарии, автобиографии,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истории, дори новинарските разкази имат разказ. Разказите могат да бъдат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последователност от събития в хронологичен ред или въображаема приказка с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ретроспекции или множество времеви линии.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  <w:lang w:val="bg-BG"/>
        </w:rPr>
      </w:pPr>
      <w:r w:rsidRPr="005B1F33">
        <w:rPr>
          <w:rStyle w:val="a3"/>
          <w:sz w:val="28"/>
          <w:szCs w:val="28"/>
        </w:rPr>
        <w:t>Елементи на разказа</w:t>
      </w:r>
      <w:r w:rsidR="00363305" w:rsidRPr="005B1F33">
        <w:rPr>
          <w:rStyle w:val="a3"/>
          <w:sz w:val="28"/>
          <w:szCs w:val="28"/>
        </w:rPr>
        <w:t>:</w:t>
      </w:r>
    </w:p>
    <w:p w:rsidR="00363305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Всеки разказ има пет елемента, които определят и оформят разказа:</w:t>
      </w:r>
    </w:p>
    <w:p w:rsidR="00251626" w:rsidRPr="005B1F33" w:rsidRDefault="00363305" w:rsidP="005B1F33">
      <w:pPr>
        <w:widowControl w:val="0"/>
        <w:autoSpaceDE w:val="0"/>
        <w:autoSpaceDN w:val="0"/>
        <w:adjustRightInd w:val="0"/>
        <w:spacing w:after="0" w:line="240" w:lineRule="auto"/>
        <w:ind w:left="1854" w:right="567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 xml:space="preserve"> сюжет, </w:t>
      </w:r>
      <w:r w:rsidR="00251626" w:rsidRPr="005B1F33">
        <w:rPr>
          <w:rStyle w:val="a3"/>
          <w:sz w:val="28"/>
          <w:szCs w:val="28"/>
        </w:rPr>
        <w:t xml:space="preserve">обстановка, </w:t>
      </w:r>
      <w:proofErr w:type="gramStart"/>
      <w:r w:rsidR="00251626" w:rsidRPr="005B1F33">
        <w:rPr>
          <w:rStyle w:val="a3"/>
          <w:sz w:val="28"/>
          <w:szCs w:val="28"/>
        </w:rPr>
        <w:t>характер ,</w:t>
      </w:r>
      <w:proofErr w:type="gramEnd"/>
      <w:r w:rsidR="00251626" w:rsidRPr="005B1F33">
        <w:rPr>
          <w:rStyle w:val="a3"/>
          <w:sz w:val="28"/>
          <w:szCs w:val="28"/>
        </w:rPr>
        <w:t xml:space="preserve"> конфликт и тема. Тези елементи</w:t>
      </w:r>
      <w:r w:rsidRPr="005B1F33">
        <w:rPr>
          <w:rStyle w:val="a3"/>
          <w:sz w:val="28"/>
          <w:szCs w:val="28"/>
        </w:rPr>
        <w:t xml:space="preserve"> рядко се посочват в разказ; те </w:t>
      </w:r>
      <w:r w:rsidR="00251626" w:rsidRPr="005B1F33">
        <w:rPr>
          <w:rStyle w:val="a3"/>
          <w:sz w:val="28"/>
          <w:szCs w:val="28"/>
        </w:rPr>
        <w:t>се разкриват на читателите в историята по фини или не особено фини начини, но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="00251626" w:rsidRPr="005B1F33">
        <w:rPr>
          <w:rStyle w:val="a3"/>
          <w:sz w:val="28"/>
          <w:szCs w:val="28"/>
        </w:rPr>
        <w:t>писателят трябва да разбере елементите, за да събер</w:t>
      </w:r>
      <w:r w:rsidR="005B1F33">
        <w:rPr>
          <w:rStyle w:val="a3"/>
          <w:sz w:val="28"/>
          <w:szCs w:val="28"/>
        </w:rPr>
        <w:t>е своята история. Ето пример от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="00251626" w:rsidRPr="005B1F33">
        <w:rPr>
          <w:rStyle w:val="a3"/>
          <w:sz w:val="28"/>
          <w:szCs w:val="28"/>
        </w:rPr>
        <w:t>„</w:t>
      </w:r>
      <w:proofErr w:type="gramStart"/>
      <w:r w:rsidR="00251626" w:rsidRPr="005B1F33">
        <w:rPr>
          <w:rStyle w:val="a3"/>
          <w:sz w:val="28"/>
          <w:szCs w:val="28"/>
        </w:rPr>
        <w:t>Марсианецът“</w:t>
      </w:r>
      <w:proofErr w:type="gramEnd"/>
      <w:r w:rsidR="00251626" w:rsidRPr="005B1F33">
        <w:rPr>
          <w:rStyle w:val="a3"/>
          <w:sz w:val="28"/>
          <w:szCs w:val="28"/>
        </w:rPr>
        <w:t>, роман на Анди Уиър, от който е направен филм: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В парцела е нишката на събитията, които се слу</w:t>
      </w:r>
      <w:r w:rsidR="005B1F33">
        <w:rPr>
          <w:rStyle w:val="a3"/>
          <w:sz w:val="28"/>
          <w:szCs w:val="28"/>
        </w:rPr>
        <w:t>чват в една история. Сюжетът на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Уиър е за човек, който случайно е изо</w:t>
      </w:r>
      <w:r w:rsidR="005B1F33">
        <w:rPr>
          <w:rStyle w:val="a3"/>
          <w:sz w:val="28"/>
          <w:szCs w:val="28"/>
        </w:rPr>
        <w:t>ставен на повърхността на Марс.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В настройката е мястото на събитият</w:t>
      </w:r>
      <w:r w:rsidR="005B1F33">
        <w:rPr>
          <w:rStyle w:val="a3"/>
          <w:sz w:val="28"/>
          <w:szCs w:val="28"/>
        </w:rPr>
        <w:t>а във времето и пространството.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„</w:t>
      </w:r>
      <w:proofErr w:type="gramStart"/>
      <w:r w:rsidRPr="005B1F33">
        <w:rPr>
          <w:rStyle w:val="a3"/>
          <w:sz w:val="28"/>
          <w:szCs w:val="28"/>
        </w:rPr>
        <w:t>Марсианецът“ е</w:t>
      </w:r>
      <w:proofErr w:type="gramEnd"/>
      <w:r w:rsidRPr="005B1F33">
        <w:rPr>
          <w:rStyle w:val="a3"/>
          <w:sz w:val="28"/>
          <w:szCs w:val="28"/>
        </w:rPr>
        <w:t xml:space="preserve"> разположен на Марс</w:t>
      </w:r>
      <w:r w:rsidR="005B1F33">
        <w:rPr>
          <w:rStyle w:val="a3"/>
          <w:sz w:val="28"/>
          <w:szCs w:val="28"/>
        </w:rPr>
        <w:t xml:space="preserve"> в не толкова далечното бъдеще.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В герои са хората в историята, който упр</w:t>
      </w:r>
      <w:r w:rsidR="005B1F33">
        <w:rPr>
          <w:rStyle w:val="a3"/>
          <w:sz w:val="28"/>
          <w:szCs w:val="28"/>
        </w:rPr>
        <w:t>авлява парцела, са засегнати от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парцела, или дори могат да бъдат наблюдатели на парцел</w:t>
      </w:r>
      <w:r w:rsidR="005B1F33">
        <w:rPr>
          <w:rStyle w:val="a3"/>
          <w:sz w:val="28"/>
          <w:szCs w:val="28"/>
        </w:rPr>
        <w:t>а. Героите в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„</w:t>
      </w:r>
      <w:proofErr w:type="gramStart"/>
      <w:r w:rsidRPr="005B1F33">
        <w:rPr>
          <w:rStyle w:val="a3"/>
          <w:sz w:val="28"/>
          <w:szCs w:val="28"/>
        </w:rPr>
        <w:t>Марсианецът“ включват</w:t>
      </w:r>
      <w:proofErr w:type="gramEnd"/>
      <w:r w:rsidRPr="005B1F33">
        <w:rPr>
          <w:rStyle w:val="a3"/>
          <w:sz w:val="28"/>
          <w:szCs w:val="28"/>
        </w:rPr>
        <w:t xml:space="preserve"> Марк Уотни, неговите съотборници, хората от НАСА,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които разрешават проблема, и дори родителите му, които са споменати само в историята, но все още са засегнати от ситуацият</w:t>
      </w:r>
      <w:r w:rsidR="005B1F33">
        <w:rPr>
          <w:rStyle w:val="a3"/>
          <w:sz w:val="28"/>
          <w:szCs w:val="28"/>
        </w:rPr>
        <w:t xml:space="preserve">а и от своя страна влияят върху </w:t>
      </w:r>
      <w:r w:rsidRPr="005B1F33">
        <w:rPr>
          <w:rStyle w:val="a3"/>
          <w:sz w:val="28"/>
          <w:szCs w:val="28"/>
        </w:rPr>
        <w:t>решенията на Марк.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В конфликта е проблемът, че се решава. Сюжетите се нуждаят от момент на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напрежение, което включва известна трудност, която изисква разрешаване.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lastRenderedPageBreak/>
        <w:t>Конфликтът в "Марсианецът" е, че Уотни трябва да разбере как да оцелее и в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крайна сметка да напусне повърхността на планетата.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 xml:space="preserve">Най-важната и най-малко ясна е </w:t>
      </w:r>
      <w:proofErr w:type="gramStart"/>
      <w:r w:rsidRPr="005B1F33">
        <w:rPr>
          <w:rStyle w:val="a3"/>
          <w:sz w:val="28"/>
          <w:szCs w:val="28"/>
        </w:rPr>
        <w:t>темата .</w:t>
      </w:r>
      <w:proofErr w:type="gramEnd"/>
      <w:r w:rsidRPr="005B1F33">
        <w:rPr>
          <w:rStyle w:val="a3"/>
          <w:sz w:val="28"/>
          <w:szCs w:val="28"/>
        </w:rPr>
        <w:t xml:space="preserve"> Какъв е моралът на историята?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Какво писателят възнамерява да разбере чит</w:t>
      </w:r>
      <w:r w:rsidR="005B1F33">
        <w:rPr>
          <w:rStyle w:val="a3"/>
          <w:sz w:val="28"/>
          <w:szCs w:val="28"/>
        </w:rPr>
        <w:t>ателят? В „</w:t>
      </w:r>
      <w:proofErr w:type="gramStart"/>
      <w:r w:rsidR="005B1F33">
        <w:rPr>
          <w:rStyle w:val="a3"/>
          <w:sz w:val="28"/>
          <w:szCs w:val="28"/>
        </w:rPr>
        <w:t>Марсианецът“ може</w:t>
      </w:r>
      <w:proofErr w:type="gramEnd"/>
      <w:r w:rsidR="005B1F33">
        <w:rPr>
          <w:rStyle w:val="a3"/>
          <w:sz w:val="28"/>
          <w:szCs w:val="28"/>
        </w:rPr>
        <w:t xml:space="preserve"> да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има няколко теми: способността на хората да преодоляват проблемите,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непоклатимостта на бюрократите, готовността на учените да преодоляват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политическите различия, опасностите от кос</w:t>
      </w:r>
      <w:r w:rsidR="005B1F33">
        <w:rPr>
          <w:rStyle w:val="a3"/>
          <w:sz w:val="28"/>
          <w:szCs w:val="28"/>
        </w:rPr>
        <w:t>мическите пътувания и силата на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гъвкавостта като научен метод.</w:t>
      </w:r>
    </w:p>
    <w:p w:rsidR="00251626" w:rsidRPr="005B1F33" w:rsidRDefault="00251626" w:rsidP="005B1F33">
      <w:pPr>
        <w:pStyle w:val="2"/>
        <w:rPr>
          <w:rStyle w:val="a3"/>
          <w:sz w:val="28"/>
          <w:szCs w:val="28"/>
          <w:lang w:val="bg-BG"/>
        </w:rPr>
      </w:pPr>
      <w:r w:rsidRPr="005B1F33">
        <w:rPr>
          <w:rStyle w:val="a3"/>
          <w:sz w:val="28"/>
          <w:szCs w:val="28"/>
        </w:rPr>
        <w:t>Задаване на тон и настроение</w:t>
      </w:r>
      <w:r w:rsidR="005B1F33">
        <w:rPr>
          <w:rStyle w:val="a3"/>
          <w:sz w:val="28"/>
          <w:szCs w:val="28"/>
          <w:lang w:val="bg-BG"/>
        </w:rPr>
        <w:t>: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В допълнение към структурните елементи, разк</w:t>
      </w:r>
      <w:r w:rsidR="005B1F33">
        <w:rPr>
          <w:rStyle w:val="a3"/>
          <w:sz w:val="28"/>
          <w:szCs w:val="28"/>
        </w:rPr>
        <w:t>азите имат няколко стила, които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помагат да се премести сюжетът или да служат за </w:t>
      </w:r>
      <w:r w:rsidR="005B1F33">
        <w:rPr>
          <w:rStyle w:val="a3"/>
          <w:sz w:val="28"/>
          <w:szCs w:val="28"/>
        </w:rPr>
        <w:t>включване на читателя.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Писателите определят пространството и време</w:t>
      </w:r>
      <w:r w:rsidR="005B1F33">
        <w:rPr>
          <w:rStyle w:val="a3"/>
          <w:sz w:val="28"/>
          <w:szCs w:val="28"/>
        </w:rPr>
        <w:t>то в описателен разказ и как те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избират да определят тези характеристики може </w:t>
      </w:r>
      <w:r w:rsidR="005B1F33">
        <w:rPr>
          <w:rStyle w:val="a3"/>
          <w:sz w:val="28"/>
          <w:szCs w:val="28"/>
        </w:rPr>
        <w:t>да предаде конкретно настроение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="005B1F33">
        <w:rPr>
          <w:rStyle w:val="a3"/>
          <w:sz w:val="28"/>
          <w:szCs w:val="28"/>
        </w:rPr>
        <w:t>или тон.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Например хронологичният избор може да повлияе на впечатленията на </w:t>
      </w:r>
      <w:proofErr w:type="gramStart"/>
      <w:r w:rsidRPr="005B1F33">
        <w:rPr>
          <w:rStyle w:val="a3"/>
          <w:sz w:val="28"/>
          <w:szCs w:val="28"/>
        </w:rPr>
        <w:t>читат</w:t>
      </w:r>
      <w:r w:rsidR="005B1F33">
        <w:rPr>
          <w:rStyle w:val="a3"/>
          <w:sz w:val="28"/>
          <w:szCs w:val="28"/>
        </w:rPr>
        <w:t>еля.</w:t>
      </w:r>
      <w:r w:rsidRPr="005B1F33">
        <w:rPr>
          <w:rStyle w:val="a3"/>
          <w:sz w:val="28"/>
          <w:szCs w:val="28"/>
        </w:rPr>
        <w:t>Миналите</w:t>
      </w:r>
      <w:proofErr w:type="gramEnd"/>
      <w:r w:rsidRPr="005B1F33">
        <w:rPr>
          <w:rStyle w:val="a3"/>
          <w:sz w:val="28"/>
          <w:szCs w:val="28"/>
        </w:rPr>
        <w:t xml:space="preserve"> събития винаги се случват в строг хроноло</w:t>
      </w:r>
      <w:r w:rsidR="005B1F33">
        <w:rPr>
          <w:rStyle w:val="a3"/>
          <w:sz w:val="28"/>
          <w:szCs w:val="28"/>
        </w:rPr>
        <w:t>гичен ред, но авторите могат да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изберат да смесят това, да показват събития извъ</w:t>
      </w:r>
      <w:r w:rsidR="005B1F33">
        <w:rPr>
          <w:rStyle w:val="a3"/>
          <w:sz w:val="28"/>
          <w:szCs w:val="28"/>
        </w:rPr>
        <w:t>н последователността или едно и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също събитие, няколко пъти преживяно от различни герои или описано от различни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разказвачи. В романа на Габриел Гарсия Маркес „</w:t>
      </w:r>
      <w:r w:rsidR="005B1F33">
        <w:rPr>
          <w:rStyle w:val="a3"/>
          <w:sz w:val="28"/>
          <w:szCs w:val="28"/>
        </w:rPr>
        <w:t xml:space="preserve">Хроника на предсказаната </w:t>
      </w:r>
      <w:proofErr w:type="gramStart"/>
      <w:r w:rsidR="005B1F33">
        <w:rPr>
          <w:rStyle w:val="a3"/>
          <w:sz w:val="28"/>
          <w:szCs w:val="28"/>
        </w:rPr>
        <w:t>смърт“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същите</w:t>
      </w:r>
      <w:proofErr w:type="gramEnd"/>
      <w:r w:rsidRPr="005B1F33">
        <w:rPr>
          <w:rStyle w:val="a3"/>
          <w:sz w:val="28"/>
          <w:szCs w:val="28"/>
        </w:rPr>
        <w:t xml:space="preserve"> няколко часа се преживяват последоват</w:t>
      </w:r>
      <w:r w:rsidR="005B1F33">
        <w:rPr>
          <w:rStyle w:val="a3"/>
          <w:sz w:val="28"/>
          <w:szCs w:val="28"/>
        </w:rPr>
        <w:t>елно от гледна точка на няколко</w:t>
      </w:r>
      <w:r w:rsidR="005B1F33">
        <w:rPr>
          <w:rStyle w:val="a3"/>
          <w:sz w:val="28"/>
          <w:szCs w:val="28"/>
          <w:lang w:val="bg-BG"/>
        </w:rPr>
        <w:t xml:space="preserve"> </w:t>
      </w:r>
      <w:r w:rsidR="00370CFA">
        <w:rPr>
          <w:rStyle w:val="a3"/>
          <w:sz w:val="28"/>
          <w:szCs w:val="28"/>
        </w:rPr>
        <w:t>различни персонажи</w:t>
      </w:r>
      <w:r w:rsidRPr="005B1F33">
        <w:rPr>
          <w:rStyle w:val="a3"/>
          <w:sz w:val="28"/>
          <w:szCs w:val="28"/>
        </w:rPr>
        <w:t xml:space="preserve">. Гарсия Маркес използва това, </w:t>
      </w:r>
      <w:r w:rsidR="00370CFA">
        <w:rPr>
          <w:rStyle w:val="a3"/>
          <w:sz w:val="28"/>
          <w:szCs w:val="28"/>
        </w:rPr>
        <w:t>за да илюстрира особената почти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магическа неспособност на гражданите да спрат уби</w:t>
      </w:r>
      <w:r w:rsidR="00370CFA">
        <w:rPr>
          <w:rStyle w:val="a3"/>
          <w:sz w:val="28"/>
          <w:szCs w:val="28"/>
        </w:rPr>
        <w:t>йство, за което знаят, че ще се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случи.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Изборът на разказвач е друг начин, по който пи</w:t>
      </w:r>
      <w:r w:rsidR="00370CFA">
        <w:rPr>
          <w:rStyle w:val="a3"/>
          <w:sz w:val="28"/>
          <w:szCs w:val="28"/>
        </w:rPr>
        <w:t>сателите задават тона на дадено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произведение. Разказвачът ли е някой, който е пр</w:t>
      </w:r>
      <w:r w:rsidR="00370CFA">
        <w:rPr>
          <w:rStyle w:val="a3"/>
          <w:sz w:val="28"/>
          <w:szCs w:val="28"/>
        </w:rPr>
        <w:t>еживял събитията като участник,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или този, който е бил свидетел на събитията, но </w:t>
      </w:r>
      <w:r w:rsidR="00370CFA">
        <w:rPr>
          <w:rStyle w:val="a3"/>
          <w:sz w:val="28"/>
          <w:szCs w:val="28"/>
        </w:rPr>
        <w:t>не е бил активен участник? Дали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този разказвач е всезнаещ недефиниран чове</w:t>
      </w:r>
      <w:r w:rsidR="00370CFA">
        <w:rPr>
          <w:rStyle w:val="a3"/>
          <w:sz w:val="28"/>
          <w:szCs w:val="28"/>
        </w:rPr>
        <w:t>к, който знае всичко за сюжета,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включително неговия край, или е объркан </w:t>
      </w:r>
      <w:r w:rsidR="00370CFA">
        <w:rPr>
          <w:rStyle w:val="a3"/>
          <w:sz w:val="28"/>
          <w:szCs w:val="28"/>
        </w:rPr>
        <w:t>и несигурен относно протичащите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събития? Разказвачът надежден свидетел ли е или лъже себе си или читат</w:t>
      </w:r>
      <w:r w:rsidR="00370CFA">
        <w:rPr>
          <w:rStyle w:val="a3"/>
          <w:sz w:val="28"/>
          <w:szCs w:val="28"/>
        </w:rPr>
        <w:t>еля? В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романа "Gone Girl" на Джилиън Флин читат</w:t>
      </w:r>
      <w:r w:rsidR="00370CFA">
        <w:rPr>
          <w:rStyle w:val="a3"/>
          <w:sz w:val="28"/>
          <w:szCs w:val="28"/>
        </w:rPr>
        <w:t>елят е принуден непрекъснато да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преразглежда мнението си относно честн</w:t>
      </w:r>
      <w:r w:rsidR="00370CFA">
        <w:rPr>
          <w:rStyle w:val="a3"/>
          <w:sz w:val="28"/>
          <w:szCs w:val="28"/>
        </w:rPr>
        <w:t>остта и вината на съпруга Ник 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изчезналата му съпруга. В „</w:t>
      </w:r>
      <w:proofErr w:type="gramStart"/>
      <w:r w:rsidRPr="005B1F33">
        <w:rPr>
          <w:rStyle w:val="a3"/>
          <w:sz w:val="28"/>
          <w:szCs w:val="28"/>
        </w:rPr>
        <w:t>Лолита“ от</w:t>
      </w:r>
      <w:proofErr w:type="gramEnd"/>
      <w:r w:rsidRPr="005B1F33">
        <w:rPr>
          <w:rStyle w:val="a3"/>
          <w:sz w:val="28"/>
          <w:szCs w:val="28"/>
        </w:rPr>
        <w:t xml:space="preserve"> Владими</w:t>
      </w:r>
      <w:r w:rsidR="00370CFA">
        <w:rPr>
          <w:rStyle w:val="a3"/>
          <w:sz w:val="28"/>
          <w:szCs w:val="28"/>
        </w:rPr>
        <w:t>р Набоков разказвачът е Хумберт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Хумберт, педофил, който непрекъснато оправдава действията си </w:t>
      </w:r>
      <w:r w:rsidR="00370CFA">
        <w:rPr>
          <w:rStyle w:val="a3"/>
          <w:sz w:val="28"/>
          <w:szCs w:val="28"/>
        </w:rPr>
        <w:t>въпреки щетите,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които Набоков илюстрира, че прави.</w:t>
      </w:r>
    </w:p>
    <w:p w:rsidR="00251626" w:rsidRPr="00370CFA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  <w:lang w:val="bg-BG"/>
        </w:rPr>
      </w:pPr>
      <w:r w:rsidRPr="005B1F33">
        <w:rPr>
          <w:rStyle w:val="a3"/>
          <w:sz w:val="28"/>
          <w:szCs w:val="28"/>
        </w:rPr>
        <w:t>Гледна точка</w:t>
      </w:r>
      <w:r w:rsidR="00370CFA">
        <w:rPr>
          <w:rStyle w:val="a3"/>
          <w:sz w:val="28"/>
          <w:szCs w:val="28"/>
          <w:lang w:val="bg-BG"/>
        </w:rPr>
        <w:t>: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 xml:space="preserve">Установяването на гледна точка за разказвача позволява на писателя да </w:t>
      </w:r>
      <w:r w:rsidR="00370CFA">
        <w:rPr>
          <w:rStyle w:val="a3"/>
          <w:sz w:val="28"/>
          <w:szCs w:val="28"/>
        </w:rPr>
        <w:t>филтрира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събитията през определен герой. Най-ч</w:t>
      </w:r>
      <w:r w:rsidR="00370CFA">
        <w:rPr>
          <w:rStyle w:val="a3"/>
          <w:sz w:val="28"/>
          <w:szCs w:val="28"/>
        </w:rPr>
        <w:t>есто срещаната гледна точка във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фантастиката е всезнаещият (всезнаещ) разказ</w:t>
      </w:r>
      <w:r w:rsidR="00370CFA">
        <w:rPr>
          <w:rStyle w:val="a3"/>
          <w:sz w:val="28"/>
          <w:szCs w:val="28"/>
        </w:rPr>
        <w:t>вач, който има достъп до всички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мисли и преживявания на всеки от нейните геро</w:t>
      </w:r>
      <w:r w:rsidR="00370CFA">
        <w:rPr>
          <w:rStyle w:val="a3"/>
          <w:sz w:val="28"/>
          <w:szCs w:val="28"/>
        </w:rPr>
        <w:t>и. Всезнаещите разказвачи почти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винаги се пишат от трето лице и обикновен</w:t>
      </w:r>
      <w:r w:rsidR="00370CFA">
        <w:rPr>
          <w:rStyle w:val="a3"/>
          <w:sz w:val="28"/>
          <w:szCs w:val="28"/>
        </w:rPr>
        <w:t xml:space="preserve">о </w:t>
      </w:r>
      <w:r w:rsidR="00370CFA">
        <w:rPr>
          <w:rStyle w:val="a3"/>
          <w:sz w:val="28"/>
          <w:szCs w:val="28"/>
        </w:rPr>
        <w:lastRenderedPageBreak/>
        <w:t>нямат роля в сюжета. Например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романите за Хари Потър са написани от трето лице</w:t>
      </w:r>
      <w:r w:rsidR="00370CFA">
        <w:rPr>
          <w:rStyle w:val="a3"/>
          <w:sz w:val="28"/>
          <w:szCs w:val="28"/>
        </w:rPr>
        <w:t>; този разказвач знае всичко за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всички, но е непознат за нас.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Другата крайност е история с гледна т</w:t>
      </w:r>
      <w:r w:rsidR="00370CFA">
        <w:rPr>
          <w:rStyle w:val="a3"/>
          <w:sz w:val="28"/>
          <w:szCs w:val="28"/>
        </w:rPr>
        <w:t>очка от първо лице, в коят разказвачът е герой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в тази история, свързващ събитията така, както </w:t>
      </w:r>
      <w:r w:rsidR="00370CFA">
        <w:rPr>
          <w:rStyle w:val="a3"/>
          <w:sz w:val="28"/>
          <w:szCs w:val="28"/>
        </w:rPr>
        <w:t>ги вижда и без видимост в други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мотивации на характера. Пример за това е „Jane </w:t>
      </w:r>
      <w:proofErr w:type="gramStart"/>
      <w:r w:rsidRPr="005B1F33">
        <w:rPr>
          <w:rStyle w:val="a3"/>
          <w:sz w:val="28"/>
          <w:szCs w:val="28"/>
        </w:rPr>
        <w:t>E</w:t>
      </w:r>
      <w:r w:rsidR="00370CFA">
        <w:rPr>
          <w:rStyle w:val="a3"/>
          <w:sz w:val="28"/>
          <w:szCs w:val="28"/>
        </w:rPr>
        <w:t>yre“ на</w:t>
      </w:r>
      <w:proofErr w:type="gramEnd"/>
      <w:r w:rsidR="00370CFA">
        <w:rPr>
          <w:rStyle w:val="a3"/>
          <w:sz w:val="28"/>
          <w:szCs w:val="28"/>
        </w:rPr>
        <w:t xml:space="preserve"> Шарлот Бронте: Джейн ни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предава преживяванията си от мистериозния господи</w:t>
      </w:r>
      <w:r w:rsidR="00370CFA">
        <w:rPr>
          <w:rStyle w:val="a3"/>
          <w:sz w:val="28"/>
          <w:szCs w:val="28"/>
        </w:rPr>
        <w:t>н Рочестър директно пред нас,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без да разкрива пълното обяснение, док</w:t>
      </w:r>
      <w:r w:rsidR="00370CFA">
        <w:rPr>
          <w:rStyle w:val="a3"/>
          <w:sz w:val="28"/>
          <w:szCs w:val="28"/>
        </w:rPr>
        <w:t>ато „Читач, омъжих се за него“.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Гледните точки също могат да бъдат ефективн</w:t>
      </w:r>
      <w:r w:rsidR="00370CFA">
        <w:rPr>
          <w:rStyle w:val="a3"/>
          <w:sz w:val="28"/>
          <w:szCs w:val="28"/>
        </w:rPr>
        <w:t>о преместени в цялото парче – в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романа си „Ключове към </w:t>
      </w:r>
      <w:proofErr w:type="gramStart"/>
      <w:r w:rsidRPr="005B1F33">
        <w:rPr>
          <w:rStyle w:val="a3"/>
          <w:sz w:val="28"/>
          <w:szCs w:val="28"/>
        </w:rPr>
        <w:t>улицата“ Рут</w:t>
      </w:r>
      <w:proofErr w:type="gramEnd"/>
      <w:r w:rsidRPr="005B1F33">
        <w:rPr>
          <w:rStyle w:val="a3"/>
          <w:sz w:val="28"/>
          <w:szCs w:val="28"/>
        </w:rPr>
        <w:t xml:space="preserve"> Рендел изпол</w:t>
      </w:r>
      <w:r w:rsidR="00370CFA">
        <w:rPr>
          <w:rStyle w:val="a3"/>
          <w:sz w:val="28"/>
          <w:szCs w:val="28"/>
        </w:rPr>
        <w:t>зва ограничени разкази от трето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лице от гледна точка на пет различни героя, позволявайки на читателя да събере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цялостно цяло от това, което първо се оказва несвързани истории.</w:t>
      </w:r>
    </w:p>
    <w:p w:rsidR="00251626" w:rsidRPr="00370CFA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  <w:lang w:val="bg-BG"/>
        </w:rPr>
      </w:pPr>
      <w:r w:rsidRPr="005B1F33">
        <w:rPr>
          <w:rStyle w:val="a3"/>
          <w:sz w:val="28"/>
          <w:szCs w:val="28"/>
        </w:rPr>
        <w:t xml:space="preserve">Други </w:t>
      </w:r>
      <w:proofErr w:type="gramStart"/>
      <w:r w:rsidRPr="005B1F33">
        <w:rPr>
          <w:rStyle w:val="a3"/>
          <w:sz w:val="28"/>
          <w:szCs w:val="28"/>
        </w:rPr>
        <w:t>стратегии</w:t>
      </w:r>
      <w:r w:rsidR="00370CFA">
        <w:rPr>
          <w:rStyle w:val="a3"/>
          <w:sz w:val="28"/>
          <w:szCs w:val="28"/>
          <w:lang w:val="bg-BG"/>
        </w:rPr>
        <w:t>:</w:t>
      </w:r>
      <w:r w:rsidRPr="005B1F33">
        <w:rPr>
          <w:rStyle w:val="a3"/>
          <w:sz w:val="28"/>
          <w:szCs w:val="28"/>
        </w:rPr>
        <w:t>Писателите</w:t>
      </w:r>
      <w:proofErr w:type="gramEnd"/>
      <w:r w:rsidRPr="005B1F33">
        <w:rPr>
          <w:rStyle w:val="a3"/>
          <w:sz w:val="28"/>
          <w:szCs w:val="28"/>
        </w:rPr>
        <w:t xml:space="preserve"> използват също граматическите стратегии за време (минало, настояще,бъдеще), лице (първо лице, второ лице, трето лице), число (единствено число,множествено число) и глас (активен, пасивен). Писането в сегашно време е</w:t>
      </w:r>
      <w:r w:rsidR="00370CFA">
        <w:rPr>
          <w:rStyle w:val="a3"/>
          <w:sz w:val="28"/>
          <w:szCs w:val="28"/>
          <w:lang w:val="bg-BG"/>
        </w:rPr>
        <w:t xml:space="preserve"> </w:t>
      </w:r>
      <w:bookmarkStart w:id="0" w:name="_GoBack"/>
      <w:bookmarkEnd w:id="0"/>
      <w:r w:rsidRPr="005B1F33">
        <w:rPr>
          <w:rStyle w:val="a3"/>
          <w:sz w:val="28"/>
          <w:szCs w:val="28"/>
        </w:rPr>
        <w:t>обезпокоително - разказвачите нямат представа</w:t>
      </w:r>
      <w:r w:rsidR="00370CFA">
        <w:rPr>
          <w:rStyle w:val="a3"/>
          <w:sz w:val="28"/>
          <w:szCs w:val="28"/>
        </w:rPr>
        <w:t xml:space="preserve"> какво ще се случи по-нататък -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докато миналото време може да изгради някакво п</w:t>
      </w:r>
      <w:r w:rsidR="00370CFA">
        <w:rPr>
          <w:rStyle w:val="a3"/>
          <w:sz w:val="28"/>
          <w:szCs w:val="28"/>
        </w:rPr>
        <w:t>редвещание. Много скорошни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романи използват сегашното време, включ</w:t>
      </w:r>
      <w:r w:rsidR="00370CFA">
        <w:rPr>
          <w:rStyle w:val="a3"/>
          <w:sz w:val="28"/>
          <w:szCs w:val="28"/>
        </w:rPr>
        <w:t>ително „</w:t>
      </w:r>
      <w:proofErr w:type="gramStart"/>
      <w:r w:rsidR="00370CFA">
        <w:rPr>
          <w:rStyle w:val="a3"/>
          <w:sz w:val="28"/>
          <w:szCs w:val="28"/>
        </w:rPr>
        <w:t>Марсианецът“</w:t>
      </w:r>
      <w:proofErr w:type="gramEnd"/>
      <w:r w:rsidR="00370CFA">
        <w:rPr>
          <w:rStyle w:val="a3"/>
          <w:sz w:val="28"/>
          <w:szCs w:val="28"/>
        </w:rPr>
        <w:t>. Писателят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понякога персонализира разказвача на история кат</w:t>
      </w:r>
      <w:r w:rsidR="00370CFA">
        <w:rPr>
          <w:rStyle w:val="a3"/>
          <w:sz w:val="28"/>
          <w:szCs w:val="28"/>
        </w:rPr>
        <w:t>о конкретен човек за определена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цел: Разказвачът може да вижда и докладва само за това, което му се случва. В </w:t>
      </w:r>
      <w:r w:rsidR="00370CFA">
        <w:rPr>
          <w:rStyle w:val="a3"/>
          <w:sz w:val="28"/>
          <w:szCs w:val="28"/>
        </w:rPr>
        <w:t>„Моби</w:t>
      </w:r>
      <w:r w:rsidR="00370CFA">
        <w:rPr>
          <w:rStyle w:val="a3"/>
          <w:sz w:val="28"/>
          <w:szCs w:val="28"/>
          <w:lang w:val="bg-BG"/>
        </w:rPr>
        <w:t xml:space="preserve"> </w:t>
      </w:r>
      <w:proofErr w:type="gramStart"/>
      <w:r w:rsidRPr="005B1F33">
        <w:rPr>
          <w:rStyle w:val="a3"/>
          <w:sz w:val="28"/>
          <w:szCs w:val="28"/>
        </w:rPr>
        <w:t>Дик“ цялата</w:t>
      </w:r>
      <w:proofErr w:type="gramEnd"/>
      <w:r w:rsidRPr="005B1F33">
        <w:rPr>
          <w:rStyle w:val="a3"/>
          <w:sz w:val="28"/>
          <w:szCs w:val="28"/>
        </w:rPr>
        <w:t xml:space="preserve"> история е разказана от разка</w:t>
      </w:r>
      <w:r w:rsidR="00370CFA">
        <w:rPr>
          <w:rStyle w:val="a3"/>
          <w:sz w:val="28"/>
          <w:szCs w:val="28"/>
        </w:rPr>
        <w:t>звача Ишмаел, който разказва за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трагедията на лудия капитан Ахав и е разположен като морален център.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EB White, пишейки колони в списание "New Yorker" от 1935 г., често използва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множественото число или "editorial we", за да доба</w:t>
      </w:r>
      <w:r w:rsidR="00370CFA">
        <w:rPr>
          <w:rStyle w:val="a3"/>
          <w:sz w:val="28"/>
          <w:szCs w:val="28"/>
        </w:rPr>
        <w:t>ви хумористична универсалност и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бавен темп към писането си.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"Фризьорът ни подстригваше и очите ни бяха затворе</w:t>
      </w:r>
      <w:r w:rsidR="00370CFA">
        <w:rPr>
          <w:rStyle w:val="a3"/>
          <w:sz w:val="28"/>
          <w:szCs w:val="28"/>
        </w:rPr>
        <w:t>ни - както е много вероятно ...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Дълбоко в един наш свят, чухме отдалеч глас, сбогуващ</w:t>
      </w:r>
      <w:r w:rsidR="00370CFA">
        <w:rPr>
          <w:rStyle w:val="a3"/>
          <w:sz w:val="28"/>
          <w:szCs w:val="28"/>
        </w:rPr>
        <w:t xml:space="preserve"> се. Беше клиент на пазаруване,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напускане. „Сбогом", каза той на бръснарите. „Сбогом", повтори</w:t>
      </w:r>
      <w:r w:rsidR="00370CFA">
        <w:rPr>
          <w:rStyle w:val="a3"/>
          <w:sz w:val="28"/>
          <w:szCs w:val="28"/>
          <w:lang w:val="bg-BG"/>
        </w:rPr>
        <w:t>ха</w:t>
      </w:r>
      <w:r w:rsidR="00370CFA">
        <w:rPr>
          <w:rStyle w:val="a3"/>
          <w:sz w:val="28"/>
          <w:szCs w:val="28"/>
        </w:rPr>
        <w:t xml:space="preserve"> бръснарите. И без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никога да се върнем в съзнание, нито да отворим о</w:t>
      </w:r>
      <w:r w:rsidR="00370CFA">
        <w:rPr>
          <w:rStyle w:val="a3"/>
          <w:sz w:val="28"/>
          <w:szCs w:val="28"/>
        </w:rPr>
        <w:t>чи, нито да се замислим, ние се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присъединихме. „</w:t>
      </w:r>
      <w:proofErr w:type="gramStart"/>
      <w:r w:rsidRPr="005B1F33">
        <w:rPr>
          <w:rStyle w:val="a3"/>
          <w:sz w:val="28"/>
          <w:szCs w:val="28"/>
        </w:rPr>
        <w:t>Сбогом“</w:t>
      </w:r>
      <w:proofErr w:type="gramEnd"/>
      <w:r w:rsidRPr="005B1F33">
        <w:rPr>
          <w:rStyle w:val="a3"/>
          <w:sz w:val="28"/>
          <w:szCs w:val="28"/>
        </w:rPr>
        <w:t>, казахме, преди да бихме мог</w:t>
      </w:r>
      <w:r w:rsidR="00370CFA">
        <w:rPr>
          <w:rStyle w:val="a3"/>
          <w:sz w:val="28"/>
          <w:szCs w:val="28"/>
        </w:rPr>
        <w:t>ли да се хванем. "- Е. Б. Уайт„</w:t>
      </w:r>
      <w:r w:rsidRPr="005B1F33">
        <w:rPr>
          <w:rStyle w:val="a3"/>
          <w:sz w:val="28"/>
          <w:szCs w:val="28"/>
        </w:rPr>
        <w:t>Тъга от раздялата. "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За разлика от това, спортният писател Роджър Анджел (доведен син на Уайт)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олицетворява спортното писане с бърз, активен глас и прав хронологичен щрих:</w:t>
      </w:r>
    </w:p>
    <w:p w:rsidR="00251626" w:rsidRPr="005B1F33" w:rsidRDefault="00251626" w:rsidP="00370CF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>"През септември 1986 г., по време на безсмислената игра на Giants-Braves на Candlestick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 xml:space="preserve">Park, Боб Бренли, играейки трета база за Сан Франциско, допусна </w:t>
      </w:r>
      <w:r w:rsidR="00370CFA">
        <w:rPr>
          <w:rStyle w:val="a3"/>
          <w:sz w:val="28"/>
          <w:szCs w:val="28"/>
        </w:rPr>
        <w:t>грешка в рутинната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наземна топка в горната част на четвъртия ининг. Чети</w:t>
      </w:r>
      <w:r w:rsidR="00370CFA">
        <w:rPr>
          <w:rStyle w:val="a3"/>
          <w:sz w:val="28"/>
          <w:szCs w:val="28"/>
        </w:rPr>
        <w:t>ри бита по-късно той изрита още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един шанс и след това, като се измъкна след топката, хв</w:t>
      </w:r>
      <w:r w:rsidR="00370CFA">
        <w:rPr>
          <w:rStyle w:val="a3"/>
          <w:sz w:val="28"/>
          <w:szCs w:val="28"/>
        </w:rPr>
        <w:t>ърли диво покрай дома си в опит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да забие бегач там: две грешки в една и съща игра.</w:t>
      </w:r>
      <w:r w:rsidR="00370CFA">
        <w:rPr>
          <w:rStyle w:val="a3"/>
          <w:sz w:val="28"/>
          <w:szCs w:val="28"/>
        </w:rPr>
        <w:t xml:space="preserve"> Няколко мига след това, той се</w:t>
      </w:r>
      <w:r w:rsidR="00370CFA">
        <w:rPr>
          <w:rStyle w:val="a3"/>
          <w:sz w:val="28"/>
          <w:szCs w:val="28"/>
          <w:lang w:val="bg-BG"/>
        </w:rPr>
        <w:t xml:space="preserve"> </w:t>
      </w:r>
      <w:r w:rsidRPr="005B1F33">
        <w:rPr>
          <w:rStyle w:val="a3"/>
          <w:sz w:val="28"/>
          <w:szCs w:val="28"/>
        </w:rPr>
        <w:t>справи с още едно зареждане, като по този начин стана едва четвъртият играч от търна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  <w:r w:rsidRPr="005B1F33">
        <w:rPr>
          <w:rStyle w:val="a3"/>
          <w:sz w:val="28"/>
          <w:szCs w:val="28"/>
        </w:rPr>
        <w:t xml:space="preserve">на века, за да натрупа четири грешки в един ининг. "- Роджър Анджел. „La </w:t>
      </w:r>
      <w:proofErr w:type="gramStart"/>
      <w:r w:rsidRPr="005B1F33">
        <w:rPr>
          <w:rStyle w:val="a3"/>
          <w:sz w:val="28"/>
          <w:szCs w:val="28"/>
        </w:rPr>
        <w:t>Vida“</w:t>
      </w:r>
      <w:proofErr w:type="gramEnd"/>
      <w:r w:rsidRPr="005B1F33">
        <w:rPr>
          <w:rStyle w:val="a3"/>
          <w:sz w:val="28"/>
          <w:szCs w:val="28"/>
        </w:rPr>
        <w:t>.</w:t>
      </w:r>
    </w:p>
    <w:p w:rsidR="00251626" w:rsidRPr="005B1F33" w:rsidRDefault="00251626" w:rsidP="005B1F3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Style w:val="a3"/>
          <w:sz w:val="28"/>
          <w:szCs w:val="28"/>
        </w:rPr>
      </w:pPr>
    </w:p>
    <w:sectPr w:rsidR="00251626" w:rsidRPr="005B1F33" w:rsidSect="005B1F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BE5"/>
    <w:rsid w:val="000E6BE5"/>
    <w:rsid w:val="00251626"/>
    <w:rsid w:val="00315FDD"/>
    <w:rsid w:val="00363305"/>
    <w:rsid w:val="00370CFA"/>
    <w:rsid w:val="005B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783DE"/>
  <w15:chartTrackingRefBased/>
  <w15:docId w15:val="{87B51E87-409D-4749-9DB2-13A23FC0E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1F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1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5B1F33"/>
    <w:rPr>
      <w:i/>
      <w:iCs/>
      <w:color w:val="404040" w:themeColor="text1" w:themeTint="BF"/>
    </w:rPr>
  </w:style>
  <w:style w:type="character" w:customStyle="1" w:styleId="10">
    <w:name w:val="Заглавие 1 Знак"/>
    <w:basedOn w:val="a0"/>
    <w:link w:val="1"/>
    <w:uiPriority w:val="9"/>
    <w:rsid w:val="005B1F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rsid w:val="005B1F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2</cp:revision>
  <dcterms:created xsi:type="dcterms:W3CDTF">2022-11-11T09:20:00Z</dcterms:created>
  <dcterms:modified xsi:type="dcterms:W3CDTF">2022-11-11T09:59:00Z</dcterms:modified>
</cp:coreProperties>
</file>